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21" w:rsidRPr="00895C21" w:rsidRDefault="00895C21" w:rsidP="00895C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5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Какие виды поддержки положены семьям с детьми-инвалидами</w:t>
      </w:r>
    </w:p>
    <w:p w:rsidR="00895C21" w:rsidRPr="00895C21" w:rsidRDefault="00895C21" w:rsidP="00895C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видов социальной поддержки семей, воспитывающих детей-инвалидов и детей с ограниченными возможностями, предоставляемых в УСЗН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Компенсации расходов на оплату ЖКУ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определен постановлением Правительства Челябинской области от 20.07.2011г. № 230-П. Компенсация расходов на оплату коммунальных услуг предоставляется по месту жительства либо по месту пребывания ребенка-инвалида и рассчитывается с учётом тарифов (цен), объёма потреблённых услуг, нормативов потребления.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 предоставляют органы социальной защиты населения. Телефон для консультации: 8(351-44) 45-300 доб.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3  отдел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и социальных гарантий УСЗН Сосновского района.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Предоставление субсидии на оплату ЖКУ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социальной помощи, который предоставляется семьям, у которых расходы на оплату жилого помещения и коммунальных услуг превышают установленный максимум. Для всех семей Челябинской области максимально допустимая доля расходов на оплату ЖКУ в совокупном доходе семьи составляет 22 %. Субсидия рассчитывается с учетом совокупного дохода всех постоянно зарегистрированных, в заявленном жилом помещении, граждан.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консультации: 8(351-44)45-300 доб.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4  отдел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УСЗН Сосновского района.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Социальная выплата в связи с установкой внутридомового газового оборудования (до 100 </w:t>
      </w:r>
      <w:proofErr w:type="spellStart"/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тыс.руб</w:t>
      </w:r>
      <w:proofErr w:type="spellEnd"/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.)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социальную выплату в размере фактически понесенных расходов по приобретению и установке газового оборудования, но не более 100 тыс. руб., установлена   гражданам, постоянно проживающим на территории Челябинской области в жилых помещениях, не оснащенных внутридомовым газовым оборудованием  и относящимся к категории семьи, имеющие детей-инвалидов, со среднедушевым доходом, размер которого не превышает двукратную величину прожиточного минимума на душу населения, члены (один из членов) которых являются (является) собственниками (собственником) жилых помещений.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действующих технических условий на подключение (технологическое присоединение) объектов капитального строительства к сетям газораспределения, выданные газораспределительной организацией, при обращении в управление социальной защиты населения для постановки на учет – обязательно.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консультации: 8(351-44)45-300 доб.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4  отдел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УСЗН Сосновского района.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Государственное пособие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Предоставляется на детей-инвалидов, воспитывающихся в малообеспеченных семьях, среднедушевой доход которых ниже величины прожиточного минимума (среднедушевой доход должен составлять не более 13 730 руб. на человека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),  назначается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выплачивается в двойном размере – в 2023 году его размер составляет 704 руб.  ежемесячно.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консультации: 8(351-44)45-300 доб.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2  отдел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и детских пособий УСЗН Сосновского района.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Пособие на ребенка-инвалида, воспитываемого в неполной семье трудоустроенным родителем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законодательно с 2020 года. Его размер в 2023 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  составляет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15 741 руб. ежемесячно.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пособие назначается при трудоустройстве единственного родителя ребенка-инвалида и прекращении компенсационной выплаты по уходу за ним в социальном фонде, как неработающему родителю.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воспитание ребенка-инвалида в неполной семье — свидетельство о расторжении брака, справка о рождении, подтверждающая, что сведения об отце ребенка внесены в запись акта о рождении на основании заявления матери.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пособия также требуется подтверждение, что среднедушевой доход семьи ниже установленной величины ПМ на каждого члена семьи (среднедушевой доход должен составлять не более 13 730 руб. на человека).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консультации: 8(351-44)45-300 доб.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2  отдел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и детских пособий УСЗН Сосновского района.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Предоставление единовременной социальной выплаты на подготовку к учебному году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Областная выплата предоставляется в размере 1500 руб. малообеспеченным семьям, воспитывающим ребенка-инвалида в возрасте до 18 лет (на домашнее обучение не распространяется). Оформляется с августа по октябрь.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консультации: 8(351-44)45-300 доб.2 отдел семьи и детских пособий УСЗН Сосновского района.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Компенсация расходов, связанных с оздоровлением и реабилитацией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Челябинской области введены дополнительные меры социальной поддержки родителей, воспитывающих детей-инвалидов в возрасте до 18 лет.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2023 года получить реабилитационные услуги и услуги по оздоровлению ребенка-инвалида в возрасте до 18 лет можно одним из следующих способов:</w:t>
      </w:r>
    </w:p>
    <w:p w:rsidR="00895C21" w:rsidRPr="00895C21" w:rsidRDefault="00895C21" w:rsidP="00895C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сертификата на оплату реабилитационных услуг, оказываемых детям-инвалидам в возрасте до 18 лет, и услуг по их оздоровлению (далее именуется – сертификат);</w:t>
      </w:r>
    </w:p>
    <w:p w:rsidR="00895C21" w:rsidRPr="00895C21" w:rsidRDefault="00895C21" w:rsidP="00895C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обратиться за компенсацией расходов за самостоятельно 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оплаченные  реабилитационные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услуг по оздоровлению ребенка-инвалида (далее именуется – компенсация расходов).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сертификата или компенсации расходов имеет один из родителей (иной законный представитель), являющийся гражданином Российской Федерации, постоянно проживающий на территории Челябинской области, на каждого совместно проживающего с ним ребенка-инвалида в возрасте до 18 лет, являющегося гражданином Российской Федерации, постоянно проживающего на территории Челябинской области.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курса получения реабилитационных услуг и услуг по оздоровлению не может составлять менее 10 календарных дней.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компенсации расходов возросла до 100 000,00 рублей.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расходов предоставляется ежегодно один раз в год за реабилитационные услуги и услуги по оздоровлению ребенка-инвалида, оказываемые юридическими лицами, в течение календарного 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с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реабилитации и оздоровления.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расходов предоставляется в случае подачи заявления о предоставлении компенсации расходов по истечении одного года с даты окончания курса реабилитации и услуг по оздоровлению.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расходов не распространяется на лиц, сопровождающих детей-инвалидов.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консультации: 8(351-44)45-300 доб.3 отдел льгот и социальных гарантий УСЗН Сосновского района.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Сертификат на оплату реабилитационных услуг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является именным документом, удостоверяющим право его владельца на самостоятельное приобретение отдельных видов реабилитационных услуг, оказываемых детям-инвалидам в возрасте до 18 лет, в соответствии с перечнем реабилитационных услуг, утверждаемым Министерством социальных отношений Челябинской области, и услуг по их оздоровлению за счет средств областного бюджета.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Сертификатом можно оплатить диагностику, массаж, различные виды терапии, процедуры и занятия.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сертификата составляет один год с даты его выдачи, т.е. даты регистрации изготовленного сертификата. Дата регистрации указывается на бланке сертификата.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консультации: 8(351-44)45-300 доб.3 отдел льгот и социальных гарантий УСЗН Сосновского района.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Оздоровление детей (реабилитация) в Кусинском реабилитационном центре и в ЧОЦСЗ «Семья»</w:t>
      </w:r>
    </w:p>
    <w:p w:rsidR="00895C21" w:rsidRPr="00895C21" w:rsidRDefault="00895C21" w:rsidP="00895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отделение комплексной реабилитации Кусинского областного реабилитационного центра для детей и подростков с ограниченными возможностями принимаются дети-инвалиды и дети, состоящие под диспансерным наблюдением в учреждениях здравоохранения, в возрасте с 4 до 10 лет включительно, преимущественно с </w:t>
      </w: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заболеванием опорно-двигательного аппарата, проживающие в семьях на территории региона, с сопровождающим лицом (ограничения по здоровью для приема на оздоровление необходимо уточнять).</w:t>
      </w:r>
    </w:p>
    <w:p w:rsidR="00895C21" w:rsidRPr="00895C21" w:rsidRDefault="00895C21" w:rsidP="00895C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стационарное реабилитационное отделение для детей с ограниченными возможностями здоровья Челябинского областного центра социальной 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 «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Семья» принимаются дети-инвалиды и дети, состоящие под диспансерным наблюдением в учреждениях здравоохранения, в возрасте с 6 до 16 лет, проживающие в семьях на территории Челябинской области (ограничения по здоровью для приема на оздоровление необходимо уточнять).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социальных услуг по реабилитации несовершеннолетних в стационарной форме в Кусинском центре и центре «Семья» родителю (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законному  представителю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необходимо обратиться в Управление социальной защиты населения по месту жительства. Путевка предоставляется бесплатно!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консультации: 8(351-44)45-300 доб.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2  отдел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и детских пособий УСЗН Сосновского района.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Предоставление путевок в загородные лагеря отдыха и оздоровления детей детям, находящимся в трудной жизненной ситуации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  путевки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оздоровительный  лагерь предусмотрена для детей школьного возраста.  Путевка предоставляется бесплатно!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подтверждающими нахождение ребенка в трудной жизненной ситуации, являются:</w:t>
      </w:r>
    </w:p>
    <w:p w:rsidR="00895C21" w:rsidRPr="00895C21" w:rsidRDefault="00895C21" w:rsidP="00895C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детей-инвалидов — сведения об инвалидности (справка МСЭ);</w:t>
      </w:r>
    </w:p>
    <w:p w:rsidR="00895C21" w:rsidRPr="00895C21" w:rsidRDefault="00895C21" w:rsidP="00895C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ограниченными возможностями здоровья — справка медицинской организации, где наблюдается ребенок;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консультации: 8(351-44)45-300 доб.2 отдел семьи и детских пособий УСЗН Сосновского района.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Предоставление родителям детей-инвалидов, состоящим на учете в УСЗН, справки о праве на четыре дополнительных оплачиваемых дня в месяц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ухода за детьми-инвалидами с детства и до достижения ими возраста 18 лет для 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  по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работы и реализации данного права, установленного трудовым законодательством РФ. Телефон для консультации: 8(351-44)45-300 доб.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3  отдел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и социальных гарантий УСЗН Сосновского района.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Дополнительная мера поддержки в виде ежемесячной денежной выплаты на детей, </w:t>
      </w:r>
      <w:proofErr w:type="gramStart"/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страдающих  заболеваниям</w:t>
      </w:r>
      <w:proofErr w:type="gramEnd"/>
      <w:r w:rsidRPr="00895C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целиакией</w:t>
      </w:r>
      <w:proofErr w:type="spell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фенилкетонурией</w:t>
      </w:r>
      <w:proofErr w:type="spell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ихтиозом или буллезным </w:t>
      </w:r>
      <w:proofErr w:type="spell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эпидермолизом</w:t>
      </w:r>
      <w:proofErr w:type="spellEnd"/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Челябинской области с 2021г. установлены ежемесячные денежные выплаты родителям на детей в возрасте до 18 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  страдающих</w:t>
      </w:r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определенными заболеваниями и не имеющих инвалидности, размер которой с 1 января 2023 г. составляет 5300 руб. ежемесячно.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 </w:t>
      </w:r>
      <w:proofErr w:type="gram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заболеваний:  </w:t>
      </w:r>
      <w:proofErr w:type="spell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proofErr w:type="gram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целиакия</w:t>
      </w:r>
      <w:proofErr w:type="spell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буллезный </w:t>
      </w:r>
      <w:proofErr w:type="spellStart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эпидермолиз</w:t>
      </w:r>
      <w:proofErr w:type="spellEnd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ихтиоз.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устанавливается одному из родителей (иному законному представителю) на каждого совместно проживающего с ним ребенка в возрасте до 18 лет, страдающего указанными заболеваниями.</w:t>
      </w:r>
    </w:p>
    <w:p w:rsid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консультации: 8(351-44)45-300 доб.3 отдел льгот и социальных гарантий УСЗН Сосновского района.</w:t>
      </w:r>
    </w:p>
    <w:p w:rsidR="00895C21" w:rsidRPr="00895C21" w:rsidRDefault="00895C21" w:rsidP="00895C21">
      <w:pPr>
        <w:shd w:val="clear" w:color="auto" w:fill="FFFFFF"/>
        <w:suppressAutoHyphens/>
        <w:spacing w:after="0" w:line="234" w:lineRule="atLeast"/>
        <w:rPr>
          <w:rFonts w:ascii="Times New Roman" w:hAnsi="Times New Roman" w:cs="Times New Roman"/>
          <w:b/>
          <w:sz w:val="24"/>
          <w:szCs w:val="20"/>
        </w:rPr>
      </w:pPr>
      <w:r w:rsidRPr="00895C21">
        <w:rPr>
          <w:rFonts w:ascii="Times New Roman" w:hAnsi="Times New Roman" w:cs="Times New Roman"/>
          <w:b/>
          <w:sz w:val="24"/>
          <w:szCs w:val="20"/>
        </w:rPr>
        <w:t>Подробнее об услугах на сайте УСЗН: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2BF616" wp14:editId="538C57B3">
            <wp:extent cx="105727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социальной защиты населения </w:t>
      </w:r>
    </w:p>
    <w:p w:rsidR="00895C21" w:rsidRPr="00895C21" w:rsidRDefault="00895C21" w:rsidP="00895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района</w:t>
      </w:r>
    </w:p>
    <w:p w:rsidR="006C7729" w:rsidRDefault="006C7729" w:rsidP="00895C21">
      <w:pPr>
        <w:jc w:val="both"/>
      </w:pPr>
    </w:p>
    <w:sectPr w:rsidR="006C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446C7"/>
    <w:multiLevelType w:val="multilevel"/>
    <w:tmpl w:val="28D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052F5"/>
    <w:multiLevelType w:val="multilevel"/>
    <w:tmpl w:val="ACF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36AA7"/>
    <w:multiLevelType w:val="multilevel"/>
    <w:tmpl w:val="9A7A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21"/>
    <w:rsid w:val="006C7729"/>
    <w:rsid w:val="008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56EE6-E0E3-41F9-B297-3021A52F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1497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NachUSZN</dc:creator>
  <cp:keywords/>
  <dc:description/>
  <cp:lastModifiedBy>NachUSZN</cp:lastModifiedBy>
  <cp:revision>1</cp:revision>
  <dcterms:created xsi:type="dcterms:W3CDTF">2023-08-14T04:03:00Z</dcterms:created>
  <dcterms:modified xsi:type="dcterms:W3CDTF">2023-08-14T04:07:00Z</dcterms:modified>
</cp:coreProperties>
</file>